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7E403F" w14:paraId="2FC1F67F" w14:textId="77777777" w:rsidTr="007E403F">
        <w:tc>
          <w:tcPr>
            <w:tcW w:w="0" w:type="auto"/>
            <w:tcMar>
              <w:top w:w="0" w:type="dxa"/>
              <w:left w:w="270" w:type="dxa"/>
              <w:bottom w:w="135" w:type="dxa"/>
              <w:right w:w="270" w:type="dxa"/>
            </w:tcMar>
            <w:hideMark/>
          </w:tcPr>
          <w:p w14:paraId="42FB55F6" w14:textId="77777777" w:rsidR="007E403F" w:rsidRDefault="007E403F">
            <w:pPr>
              <w:jc w:val="both"/>
              <w:rPr>
                <w:rFonts w:ascii="Helvetica" w:hAnsi="Helvetica" w:cs="Helvetica"/>
                <w:color w:val="757575"/>
                <w:sz w:val="21"/>
                <w:szCs w:val="21"/>
              </w:rPr>
            </w:pPr>
            <w:r>
              <w:rPr>
                <w:rStyle w:val="Strong"/>
                <w:rFonts w:ascii="Arial" w:hAnsi="Arial" w:cs="Arial"/>
                <w:color w:val="FFFFFF"/>
                <w:shd w:val="clear" w:color="auto" w:fill="106F2F"/>
              </w:rPr>
              <w:t> 12-Dec-22 </w:t>
            </w:r>
            <w:r>
              <w:rPr>
                <w:rStyle w:val="Strong"/>
                <w:rFonts w:ascii="Arial" w:hAnsi="Arial" w:cs="Arial"/>
                <w:color w:val="06168F"/>
                <w:shd w:val="clear" w:color="auto" w:fill="106F2F"/>
              </w:rPr>
              <w:t> </w:t>
            </w:r>
            <w:r>
              <w:rPr>
                <w:rStyle w:val="Strong"/>
                <w:rFonts w:ascii="Arial" w:hAnsi="Arial" w:cs="Arial"/>
                <w:color w:val="106F2F"/>
              </w:rPr>
              <w:t>  Green Agenda - Communication</w:t>
            </w:r>
            <w:r>
              <w:rPr>
                <w:rFonts w:ascii="Helvetica" w:hAnsi="Helvetica" w:cs="Helvetica"/>
                <w:color w:val="106F2F"/>
              </w:rPr>
              <w:br/>
            </w:r>
            <w:r>
              <w:rPr>
                <w:rStyle w:val="Emphasis"/>
                <w:rFonts w:ascii="Helvetica" w:hAnsi="Helvetica" w:cs="Helvetica"/>
                <w:color w:val="106F2F"/>
              </w:rPr>
              <w:t>Sent on behalf of Vasu Siva, GP Partner &amp; Clinical Lead for Green Agenda</w:t>
            </w:r>
            <w:r>
              <w:rPr>
                <w:rFonts w:ascii="Helvetica" w:hAnsi="Helvetica" w:cs="Helvetica"/>
                <w:color w:val="757575"/>
                <w:sz w:val="21"/>
                <w:szCs w:val="21"/>
              </w:rPr>
              <w:t xml:space="preserve"> </w:t>
            </w:r>
          </w:p>
          <w:p w14:paraId="3F1D8433" w14:textId="2E20A212" w:rsidR="007E403F" w:rsidRPr="008E3183" w:rsidRDefault="007E403F">
            <w:pPr>
              <w:spacing w:before="150" w:after="150"/>
              <w:rPr>
                <w:rFonts w:eastAsia="Times New Roman"/>
              </w:rPr>
            </w:pPr>
            <w:r>
              <w:rPr>
                <w:rFonts w:ascii="Arial" w:hAnsi="Arial" w:cs="Arial"/>
                <w:color w:val="000000"/>
                <w:sz w:val="21"/>
                <w:szCs w:val="21"/>
              </w:rPr>
              <w:t>Dear Colleagues,</w:t>
            </w:r>
            <w:r>
              <w:rPr>
                <w:rFonts w:ascii="Arial" w:hAnsi="Arial" w:cs="Arial"/>
                <w:color w:val="000000"/>
                <w:sz w:val="21"/>
                <w:szCs w:val="21"/>
              </w:rPr>
              <w:br/>
              <w:t> </w:t>
            </w:r>
            <w:r>
              <w:rPr>
                <w:rFonts w:ascii="Arial" w:hAnsi="Arial" w:cs="Arial"/>
                <w:color w:val="000000"/>
                <w:sz w:val="21"/>
                <w:szCs w:val="21"/>
              </w:rPr>
              <w:br/>
              <w:t>Our society is becoming increasingly aware of the climate crisis as an important issue facing the world. As trusted healthcare professionals, we can reinforce by communicating the health impacts of climate change.</w:t>
            </w:r>
            <w:r>
              <w:rPr>
                <w:rFonts w:ascii="Arial" w:hAnsi="Arial" w:cs="Arial"/>
                <w:color w:val="000000"/>
                <w:sz w:val="21"/>
                <w:szCs w:val="21"/>
              </w:rPr>
              <w:br/>
              <w:t> </w:t>
            </w:r>
            <w:r>
              <w:rPr>
                <w:rFonts w:ascii="Arial" w:hAnsi="Arial" w:cs="Arial"/>
                <w:color w:val="000000"/>
                <w:sz w:val="21"/>
                <w:szCs w:val="21"/>
              </w:rPr>
              <w:br/>
              <w:t>You could display information on reducing the carbon footprint (</w:t>
            </w:r>
            <w:proofErr w:type="gramStart"/>
            <w:r>
              <w:rPr>
                <w:rFonts w:ascii="Arial" w:hAnsi="Arial" w:cs="Arial"/>
                <w:color w:val="000000"/>
                <w:sz w:val="21"/>
                <w:szCs w:val="21"/>
              </w:rPr>
              <w:t>e.g.</w:t>
            </w:r>
            <w:proofErr w:type="gramEnd"/>
            <w:r>
              <w:rPr>
                <w:rFonts w:ascii="Arial" w:hAnsi="Arial" w:cs="Arial"/>
                <w:color w:val="000000"/>
                <w:sz w:val="21"/>
                <w:szCs w:val="21"/>
              </w:rPr>
              <w:t xml:space="preserve"> active travel posters, inhaler disposal, medicine wastage) in the waiting area or via other communication methods (e.g. website, Twitter, newsletters) to highlight ways of mitigating climate change.</w:t>
            </w:r>
            <w:r>
              <w:rPr>
                <w:rFonts w:ascii="Arial" w:hAnsi="Arial" w:cs="Arial"/>
                <w:color w:val="000000"/>
                <w:sz w:val="21"/>
                <w:szCs w:val="21"/>
              </w:rPr>
              <w:br/>
              <w:t> </w:t>
            </w:r>
            <w:r>
              <w:rPr>
                <w:rFonts w:ascii="Arial" w:hAnsi="Arial" w:cs="Arial"/>
                <w:color w:val="000000"/>
                <w:sz w:val="21"/>
                <w:szCs w:val="21"/>
              </w:rPr>
              <w:br/>
            </w:r>
            <w:r w:rsidR="00622561">
              <w:rPr>
                <w:rFonts w:ascii="Arial" w:hAnsi="Arial" w:cs="Arial"/>
                <w:color w:val="000000"/>
                <w:sz w:val="21"/>
                <w:szCs w:val="21"/>
              </w:rPr>
              <w:t>Please</w:t>
            </w:r>
            <w:r>
              <w:rPr>
                <w:rFonts w:ascii="Arial" w:hAnsi="Arial" w:cs="Arial"/>
                <w:color w:val="000000"/>
                <w:sz w:val="21"/>
                <w:szCs w:val="21"/>
              </w:rPr>
              <w:t xml:space="preserve"> consider sharing </w:t>
            </w:r>
            <w:r w:rsidR="00622561">
              <w:rPr>
                <w:rFonts w:ascii="Arial" w:hAnsi="Arial" w:cs="Arial"/>
                <w:color w:val="000000"/>
                <w:sz w:val="21"/>
                <w:szCs w:val="21"/>
              </w:rPr>
              <w:t xml:space="preserve">some of the posters and communications linked on our website </w:t>
            </w:r>
            <w:r>
              <w:rPr>
                <w:rFonts w:ascii="Arial" w:hAnsi="Arial" w:cs="Arial"/>
                <w:color w:val="000000"/>
                <w:sz w:val="21"/>
                <w:szCs w:val="21"/>
              </w:rPr>
              <w:t xml:space="preserve">with your </w:t>
            </w:r>
            <w:r>
              <w:rPr>
                <w:rStyle w:val="Emphasis"/>
                <w:rFonts w:ascii="Arial" w:hAnsi="Arial" w:cs="Arial"/>
                <w:b/>
                <w:bCs/>
                <w:color w:val="000000"/>
                <w:sz w:val="21"/>
                <w:szCs w:val="21"/>
              </w:rPr>
              <w:t>patients</w:t>
            </w:r>
            <w:r>
              <w:rPr>
                <w:rFonts w:ascii="Arial" w:hAnsi="Arial" w:cs="Arial"/>
                <w:color w:val="000000"/>
                <w:sz w:val="21"/>
                <w:szCs w:val="21"/>
              </w:rPr>
              <w:t xml:space="preserve"> and </w:t>
            </w:r>
            <w:r>
              <w:rPr>
                <w:rStyle w:val="Emphasis"/>
                <w:rFonts w:ascii="Arial" w:hAnsi="Arial" w:cs="Arial"/>
                <w:b/>
                <w:bCs/>
                <w:color w:val="000000"/>
                <w:sz w:val="21"/>
                <w:szCs w:val="21"/>
              </w:rPr>
              <w:t>staff</w:t>
            </w:r>
            <w:r>
              <w:rPr>
                <w:rFonts w:ascii="Arial" w:hAnsi="Arial" w:cs="Arial"/>
                <w:color w:val="000000"/>
                <w:sz w:val="21"/>
                <w:szCs w:val="21"/>
              </w:rPr>
              <w:t>.</w:t>
            </w:r>
            <w:r>
              <w:rPr>
                <w:rFonts w:ascii="Helvetica" w:hAnsi="Helvetica" w:cs="Helvetica"/>
                <w:color w:val="757575"/>
                <w:sz w:val="21"/>
                <w:szCs w:val="21"/>
              </w:rPr>
              <w:br/>
            </w:r>
            <w:r>
              <w:rPr>
                <w:rFonts w:ascii="Helvetica" w:hAnsi="Helvetica" w:cs="Helvetica"/>
                <w:color w:val="757575"/>
                <w:sz w:val="21"/>
                <w:szCs w:val="21"/>
              </w:rPr>
              <w:br/>
            </w:r>
            <w:r>
              <w:rPr>
                <w:rFonts w:ascii="Helvetica" w:hAnsi="Helvetica" w:cs="Helvetica"/>
                <w:color w:val="757575"/>
                <w:sz w:val="21"/>
                <w:szCs w:val="21"/>
              </w:rPr>
              <w:br/>
              <w:t>                                                   </w:t>
            </w:r>
          </w:p>
          <w:p w14:paraId="6A657D74" w14:textId="77777777" w:rsidR="007E403F" w:rsidRDefault="007E403F">
            <w:pPr>
              <w:jc w:val="both"/>
              <w:rPr>
                <w:rFonts w:ascii="Helvetica" w:hAnsi="Helvetica" w:cs="Helvetica"/>
                <w:color w:val="757575"/>
                <w:sz w:val="21"/>
                <w:szCs w:val="21"/>
              </w:rPr>
            </w:pPr>
            <w:r>
              <w:rPr>
                <w:rFonts w:ascii="Helvetica" w:hAnsi="Helvetica" w:cs="Helvetica"/>
                <w:color w:val="757575"/>
                <w:sz w:val="21"/>
                <w:szCs w:val="21"/>
              </w:rPr>
              <w:t xml:space="preserve">  </w:t>
            </w:r>
          </w:p>
          <w:p w14:paraId="528ABEAE" w14:textId="77777777" w:rsidR="007E403F" w:rsidRDefault="00000000">
            <w:pPr>
              <w:jc w:val="center"/>
              <w:rPr>
                <w:rFonts w:ascii="Helvetica" w:eastAsia="Times New Roman" w:hAnsi="Helvetica" w:cs="Helvetica"/>
                <w:color w:val="757575"/>
                <w:sz w:val="21"/>
                <w:szCs w:val="21"/>
              </w:rPr>
            </w:pPr>
            <w:r>
              <w:rPr>
                <w:rFonts w:ascii="Helvetica" w:eastAsia="Times New Roman" w:hAnsi="Helvetica" w:cs="Helvetica"/>
                <w:color w:val="757575"/>
                <w:sz w:val="21"/>
                <w:szCs w:val="21"/>
              </w:rPr>
              <w:pict w14:anchorId="6DE7020D">
                <v:rect id="_x0000_i1025" style="width:451.3pt;height:3pt" o:hralign="center" o:hrstd="t" o:hr="t" fillcolor="#a0a0a0" stroked="f"/>
              </w:pict>
            </w:r>
          </w:p>
        </w:tc>
      </w:tr>
    </w:tbl>
    <w:p w14:paraId="3F1A4572" w14:textId="77777777" w:rsidR="00C32042" w:rsidRDefault="00C32042"/>
    <w:sectPr w:rsidR="00C32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03F"/>
    <w:rsid w:val="000C6495"/>
    <w:rsid w:val="00622561"/>
    <w:rsid w:val="007E403F"/>
    <w:rsid w:val="008E3183"/>
    <w:rsid w:val="00C3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CAA6F"/>
  <w15:chartTrackingRefBased/>
  <w15:docId w15:val="{496D33D2-9374-44EA-9630-FB8EF731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03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03F"/>
    <w:rPr>
      <w:color w:val="0000FF"/>
      <w:u w:val="single"/>
    </w:rPr>
  </w:style>
  <w:style w:type="character" w:styleId="Strong">
    <w:name w:val="Strong"/>
    <w:basedOn w:val="DefaultParagraphFont"/>
    <w:uiPriority w:val="22"/>
    <w:qFormat/>
    <w:rsid w:val="007E403F"/>
    <w:rPr>
      <w:b/>
      <w:bCs/>
    </w:rPr>
  </w:style>
  <w:style w:type="character" w:styleId="Emphasis">
    <w:name w:val="Emphasis"/>
    <w:basedOn w:val="DefaultParagraphFont"/>
    <w:uiPriority w:val="20"/>
    <w:qFormat/>
    <w:rsid w:val="007E403F"/>
    <w:rPr>
      <w:i/>
      <w:iCs/>
    </w:rPr>
  </w:style>
  <w:style w:type="character" w:styleId="FollowedHyperlink">
    <w:name w:val="FollowedHyperlink"/>
    <w:basedOn w:val="DefaultParagraphFont"/>
    <w:uiPriority w:val="99"/>
    <w:semiHidden/>
    <w:unhideWhenUsed/>
    <w:rsid w:val="007E403F"/>
    <w:rPr>
      <w:color w:val="954F72" w:themeColor="followedHyperlink"/>
      <w:u w:val="single"/>
    </w:rPr>
  </w:style>
  <w:style w:type="character" w:styleId="UnresolvedMention">
    <w:name w:val="Unresolved Mention"/>
    <w:basedOn w:val="DefaultParagraphFont"/>
    <w:uiPriority w:val="99"/>
    <w:semiHidden/>
    <w:unhideWhenUsed/>
    <w:rsid w:val="000C64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525123">
      <w:bodyDiv w:val="1"/>
      <w:marLeft w:val="0"/>
      <w:marRight w:val="0"/>
      <w:marTop w:val="0"/>
      <w:marBottom w:val="0"/>
      <w:divBdr>
        <w:top w:val="none" w:sz="0" w:space="0" w:color="auto"/>
        <w:left w:val="none" w:sz="0" w:space="0" w:color="auto"/>
        <w:bottom w:val="none" w:sz="0" w:space="0" w:color="auto"/>
        <w:right w:val="none" w:sz="0" w:space="0" w:color="auto"/>
      </w:divBdr>
    </w:div>
    <w:div w:id="13342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 Vasu (HILLVIEW SURGERY)</dc:creator>
  <cp:keywords/>
  <dc:description/>
  <cp:lastModifiedBy>Hannah Mcelroy</cp:lastModifiedBy>
  <cp:revision>4</cp:revision>
  <dcterms:created xsi:type="dcterms:W3CDTF">2022-12-12T18:25:00Z</dcterms:created>
  <dcterms:modified xsi:type="dcterms:W3CDTF">2023-02-02T16:23:00Z</dcterms:modified>
</cp:coreProperties>
</file>